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71" w:rsidRDefault="00D00004" w:rsidP="004A3F7C">
      <w:pPr>
        <w:tabs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D00004" w:rsidRDefault="00D00004" w:rsidP="004A3F7C">
      <w:pPr>
        <w:tabs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КОМИССИИ ПО ОБЕСПЕЧЕНИЮ РЕАЛИЗАЦИИИ МУНИЦИПАЛЬНОЙ ПРОГРАММЫ «ФОРМИРОВАНИЕ КОМФОРТНОЙ ГОРОДСКОЙ СРЕДЫ НА ТЕРРИТОРИИ  МУНИЦИПАЛЬНОГО ОБРАЗОВАНИЯ ГОРОДСКОЕ ПОСЕЛЕНИЕ КАНДАЛАКША КАНДАЛАКШСКОГО РАЙОНА НА 2018-2022 ГОДЫ»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февраля 2018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андалакша ул.Первомайская д.34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час. 00 мин.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0004" w:rsidRDefault="00D00004" w:rsidP="004A3F7C">
      <w:pPr>
        <w:tabs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6055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– М.С. Павлов</w:t>
      </w:r>
      <w:bookmarkStart w:id="0" w:name="_GoBack"/>
      <w:bookmarkEnd w:id="0"/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Кандалакша,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отраслевые (функциональные)  органы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С.О. Федотов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О.П. Мещерякова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И.В. Веселков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М.А. Кириллов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В.М. Осминин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М.Е. Гаврилов</w:t>
      </w: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В.Ю. Анциферова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городского совета депутатов, районного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депутатов, члены фракции Всероссийской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партии «Единая Россия»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Лепейко</w:t>
      </w:r>
      <w:proofErr w:type="spellEnd"/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Зведре</w:t>
      </w:r>
      <w:proofErr w:type="spellEnd"/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Гетманчук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молодежного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А.П. Астафьева (секретарь)</w:t>
      </w: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00004" w:rsidRDefault="00D00004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«Музей </w:t>
      </w:r>
      <w:r w:rsidR="0057681C">
        <w:rPr>
          <w:rFonts w:ascii="Times New Roman" w:hAnsi="Times New Roman" w:cs="Times New Roman"/>
          <w:sz w:val="24"/>
          <w:szCs w:val="24"/>
        </w:rPr>
        <w:t>истории города Кандалакша»</w:t>
      </w:r>
      <w:r w:rsidR="0057681C">
        <w:rPr>
          <w:rFonts w:ascii="Times New Roman" w:hAnsi="Times New Roman" w:cs="Times New Roman"/>
          <w:sz w:val="24"/>
          <w:szCs w:val="24"/>
        </w:rPr>
        <w:tab/>
      </w:r>
      <w:r w:rsidR="0057681C">
        <w:rPr>
          <w:rFonts w:ascii="Times New Roman" w:hAnsi="Times New Roman" w:cs="Times New Roman"/>
          <w:sz w:val="24"/>
          <w:szCs w:val="24"/>
        </w:rPr>
        <w:tab/>
        <w:t xml:space="preserve">- И.В. Федорова </w:t>
      </w: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союза краеведов России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Д.С. Лоскутов</w:t>
      </w: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Архитектор, предприниматель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А.А.Трунковский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Активисты Общероссийского народного фронта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Лоскутнииков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Д.О.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Пимянов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7681C" w:rsidRDefault="0057681C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«Городская газета»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Л.А. Бей </w:t>
      </w:r>
    </w:p>
    <w:p w:rsidR="00D56130" w:rsidRDefault="00D56130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обособленного подразделения </w:t>
      </w:r>
    </w:p>
    <w:p w:rsidR="00D56130" w:rsidRDefault="00D56130" w:rsidP="00D00004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«ГЕО» г. Кандалакша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004" w:rsidRDefault="00D00004" w:rsidP="004A3F7C">
      <w:pPr>
        <w:tabs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86055" w:rsidRDefault="00886055" w:rsidP="00886055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886055" w:rsidRDefault="00886055" w:rsidP="00886055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по сбору предложений в муниципальную программу «Формирование комфортной городской среды на территории муниципального образования городское поселение Кандалакша Кандалакшского района на 2018 -2022 годы</w:t>
      </w:r>
    </w:p>
    <w:p w:rsidR="00886055" w:rsidRDefault="00886055" w:rsidP="00886055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общественных территорий для рейтингового голосования</w:t>
      </w:r>
    </w:p>
    <w:p w:rsidR="00886055" w:rsidRDefault="00886055" w:rsidP="00886055">
      <w:pPr>
        <w:pStyle w:val="a3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территориальных счетных комиссий по проведению рейтингового голосования.</w:t>
      </w:r>
    </w:p>
    <w:p w:rsidR="00886055" w:rsidRDefault="00886055" w:rsidP="0057681C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7681C" w:rsidRDefault="0057681C" w:rsidP="0057681C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E4275A" w:rsidRDefault="00E4275A" w:rsidP="0057681C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Павлов М.С. (председатель комиссии)  вступительное слово</w:t>
      </w:r>
      <w:r w:rsidR="00D561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AE" w:rsidRPr="00F401AE" w:rsidRDefault="00F401AE" w:rsidP="00F401AE">
      <w:pPr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7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681C" w:rsidRPr="00F401AE">
        <w:rPr>
          <w:rFonts w:ascii="Times New Roman" w:hAnsi="Times New Roman" w:cs="Times New Roman"/>
          <w:sz w:val="24"/>
          <w:szCs w:val="24"/>
        </w:rPr>
        <w:t>Веселков И.В. (начальник отдела земельных, имущественных отношений и градостроительства администрации муниципального образования городское поселение Кандалакша Кандалакшского района)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7681C" w:rsidRPr="00F40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AE" w:rsidRDefault="00F401AE" w:rsidP="00F401AE">
      <w:pPr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3F7C" w:rsidRPr="00F401AE" w:rsidRDefault="00F401AE" w:rsidP="00F401AE">
      <w:pPr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57681C" w:rsidRPr="00F401AE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4A3F7C" w:rsidRPr="00F401AE">
        <w:rPr>
          <w:rFonts w:ascii="Times New Roman" w:hAnsi="Times New Roman" w:cs="Times New Roman"/>
          <w:sz w:val="24"/>
          <w:szCs w:val="24"/>
        </w:rPr>
        <w:t>сбора предложений в муниципальную программу «Формирование комфортной городской среды на территории муниципального образования городское поселение Кандалакша Кандалакшского района» на 2018-2022 годы</w:t>
      </w:r>
      <w:r w:rsidR="00D56130">
        <w:rPr>
          <w:rFonts w:ascii="Times New Roman" w:hAnsi="Times New Roman" w:cs="Times New Roman"/>
          <w:sz w:val="24"/>
          <w:szCs w:val="24"/>
        </w:rPr>
        <w:t>.</w:t>
      </w:r>
    </w:p>
    <w:p w:rsidR="0008635B" w:rsidRPr="00FA7A5B" w:rsidRDefault="004A3F7C" w:rsidP="00F401A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5B">
        <w:rPr>
          <w:rFonts w:ascii="Times New Roman" w:hAnsi="Times New Roman" w:cs="Times New Roman"/>
          <w:sz w:val="24"/>
          <w:szCs w:val="24"/>
        </w:rPr>
        <w:t xml:space="preserve"> В целях участия населения муниципального образования в осуществлении местного самоуправления, руководствуясь методическими рекомендациями по реализации проекта «Формирование комфортной городской среды» в период с</w:t>
      </w:r>
      <w:r w:rsidR="00FA7A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7A5B">
        <w:rPr>
          <w:rFonts w:ascii="Times New Roman" w:hAnsi="Times New Roman" w:cs="Times New Roman"/>
          <w:sz w:val="24"/>
          <w:szCs w:val="24"/>
        </w:rPr>
        <w:t xml:space="preserve"> 09.01.2018 г. по 08.02.2018 г.  проводился сбор предложений в  муниципальную программу «Формирование комфортной городской среды на территории муниципального образования городское поселение Кандалакша Кандалакшского района» на 2018-2022 годы.</w:t>
      </w:r>
      <w:r w:rsidR="00F401AE">
        <w:rPr>
          <w:rFonts w:ascii="Times New Roman" w:hAnsi="Times New Roman" w:cs="Times New Roman"/>
          <w:sz w:val="24"/>
          <w:szCs w:val="24"/>
        </w:rPr>
        <w:t xml:space="preserve"> </w:t>
      </w:r>
      <w:r w:rsidRPr="00FA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7C" w:rsidRPr="00FA7A5B" w:rsidRDefault="004A3F7C" w:rsidP="00F401A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5B">
        <w:rPr>
          <w:rFonts w:ascii="Times New Roman" w:hAnsi="Times New Roman" w:cs="Times New Roman"/>
          <w:sz w:val="24"/>
          <w:szCs w:val="24"/>
        </w:rPr>
        <w:t xml:space="preserve">За весь период  поступило  </w:t>
      </w:r>
      <w:r w:rsidR="00FE6D7D">
        <w:rPr>
          <w:rFonts w:ascii="Times New Roman" w:hAnsi="Times New Roman" w:cs="Times New Roman"/>
          <w:sz w:val="24"/>
          <w:szCs w:val="24"/>
        </w:rPr>
        <w:t xml:space="preserve"> 512</w:t>
      </w:r>
      <w:r w:rsidR="00FA7A5B">
        <w:rPr>
          <w:rFonts w:ascii="Times New Roman" w:hAnsi="Times New Roman" w:cs="Times New Roman"/>
          <w:sz w:val="24"/>
          <w:szCs w:val="24"/>
        </w:rPr>
        <w:t xml:space="preserve">  </w:t>
      </w:r>
      <w:r w:rsidR="00CB7471">
        <w:rPr>
          <w:rFonts w:ascii="Times New Roman" w:hAnsi="Times New Roman" w:cs="Times New Roman"/>
          <w:sz w:val="24"/>
          <w:szCs w:val="24"/>
        </w:rPr>
        <w:t xml:space="preserve">бланков с предложениями </w:t>
      </w:r>
      <w:r w:rsidR="00FE6D7D">
        <w:rPr>
          <w:rFonts w:ascii="Times New Roman" w:hAnsi="Times New Roman" w:cs="Times New Roman"/>
          <w:sz w:val="24"/>
          <w:szCs w:val="24"/>
        </w:rPr>
        <w:t xml:space="preserve"> </w:t>
      </w:r>
      <w:r w:rsidRPr="00FA7A5B">
        <w:rPr>
          <w:rFonts w:ascii="Times New Roman" w:hAnsi="Times New Roman" w:cs="Times New Roman"/>
          <w:sz w:val="24"/>
          <w:szCs w:val="24"/>
        </w:rPr>
        <w:t>от жителей городского поселения Кандалакша Кандалакшского района.</w:t>
      </w:r>
    </w:p>
    <w:p w:rsidR="004A3F7C" w:rsidRPr="00FA7A5B" w:rsidRDefault="004A3F7C" w:rsidP="00F401A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01AE" w:rsidRDefault="00F401AE" w:rsidP="00F401A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выборе общественных территорий для рейтингового голосования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1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F7C" w:rsidRPr="00FA7A5B" w:rsidRDefault="004A3F7C" w:rsidP="00F401A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5B">
        <w:rPr>
          <w:rFonts w:ascii="Times New Roman" w:hAnsi="Times New Roman" w:cs="Times New Roman"/>
          <w:sz w:val="24"/>
          <w:szCs w:val="24"/>
        </w:rPr>
        <w:t>По итогам сбора предложений жителями определен</w:t>
      </w:r>
      <w:r w:rsidR="00CB66DA">
        <w:rPr>
          <w:rFonts w:ascii="Times New Roman" w:hAnsi="Times New Roman" w:cs="Times New Roman"/>
          <w:sz w:val="24"/>
          <w:szCs w:val="24"/>
        </w:rPr>
        <w:t xml:space="preserve"> перечень общественных территорий, подлежащих</w:t>
      </w:r>
      <w:r w:rsidRPr="00FA7A5B">
        <w:rPr>
          <w:rFonts w:ascii="Times New Roman" w:hAnsi="Times New Roman" w:cs="Times New Roman"/>
          <w:sz w:val="24"/>
          <w:szCs w:val="24"/>
        </w:rPr>
        <w:t xml:space="preserve">  благоустройств</w:t>
      </w:r>
      <w:r w:rsidR="00CB66DA">
        <w:rPr>
          <w:rFonts w:ascii="Times New Roman" w:hAnsi="Times New Roman" w:cs="Times New Roman"/>
          <w:sz w:val="24"/>
          <w:szCs w:val="24"/>
        </w:rPr>
        <w:t>у</w:t>
      </w:r>
      <w:r w:rsidR="00D05171">
        <w:rPr>
          <w:rFonts w:ascii="Times New Roman" w:hAnsi="Times New Roman" w:cs="Times New Roman"/>
          <w:sz w:val="24"/>
          <w:szCs w:val="24"/>
        </w:rPr>
        <w:t xml:space="preserve"> в </w:t>
      </w:r>
      <w:r w:rsidRPr="00FA7A5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A3F7C" w:rsidRPr="00FA7A5B" w:rsidRDefault="004A3F7C" w:rsidP="004A3F7C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05171" w:rsidRPr="00FA7A5B" w:rsidTr="00D05171">
        <w:tc>
          <w:tcPr>
            <w:tcW w:w="9571" w:type="dxa"/>
          </w:tcPr>
          <w:p w:rsidR="00D05171" w:rsidRPr="00FA7A5B" w:rsidRDefault="00D05171" w:rsidP="00524A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</w:t>
            </w:r>
          </w:p>
          <w:p w:rsidR="00D05171" w:rsidRPr="00FA7A5B" w:rsidRDefault="00D05171" w:rsidP="00524A0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524A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2 этап  (мощение плиткой территории около магазина «Семья» и автобусной остановки, замена бордюра)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Кировская аллея и сквер у ДК «Металлург» (мощение плиткой, скамейки, урны)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4 этап  (создание островка безопасности около гостиницы «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Беломорье</w:t>
            </w:r>
            <w:proofErr w:type="spell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», тротуара от пешеходного перехода гостинице)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Сквер между зданием администрации (с северной стороны) и подпорной стенкой (создание тротуара, освещения, скамейки, урны)</w:t>
            </w:r>
          </w:p>
        </w:tc>
      </w:tr>
    </w:tbl>
    <w:p w:rsidR="00BB2546" w:rsidRPr="00FA7A5B" w:rsidRDefault="00BB2546" w:rsidP="00BB2546">
      <w:pPr>
        <w:rPr>
          <w:rFonts w:ascii="Times New Roman" w:hAnsi="Times New Roman" w:cs="Times New Roman"/>
          <w:sz w:val="24"/>
          <w:szCs w:val="24"/>
        </w:rPr>
      </w:pPr>
    </w:p>
    <w:p w:rsidR="00BB2546" w:rsidRPr="00FA7A5B" w:rsidRDefault="00BB2546" w:rsidP="00BB2546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A5B">
        <w:rPr>
          <w:rFonts w:ascii="Times New Roman" w:hAnsi="Times New Roman" w:cs="Times New Roman"/>
          <w:sz w:val="24"/>
          <w:szCs w:val="24"/>
        </w:rPr>
        <w:t xml:space="preserve">По итогам сбора предложений жителями </w:t>
      </w:r>
      <w:r w:rsidR="00EC1A18">
        <w:rPr>
          <w:rFonts w:ascii="Times New Roman" w:hAnsi="Times New Roman" w:cs="Times New Roman"/>
          <w:sz w:val="24"/>
          <w:szCs w:val="24"/>
        </w:rPr>
        <w:t>б</w:t>
      </w:r>
      <w:r w:rsidR="00F401AE">
        <w:rPr>
          <w:rFonts w:ascii="Times New Roman" w:hAnsi="Times New Roman" w:cs="Times New Roman"/>
          <w:sz w:val="24"/>
          <w:szCs w:val="24"/>
        </w:rPr>
        <w:t>ы</w:t>
      </w:r>
      <w:r w:rsidR="00EC1A18">
        <w:rPr>
          <w:rFonts w:ascii="Times New Roman" w:hAnsi="Times New Roman" w:cs="Times New Roman"/>
          <w:sz w:val="24"/>
          <w:szCs w:val="24"/>
        </w:rPr>
        <w:t xml:space="preserve">л </w:t>
      </w:r>
      <w:r w:rsidRPr="00FA7A5B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D05171">
        <w:rPr>
          <w:rFonts w:ascii="Times New Roman" w:hAnsi="Times New Roman" w:cs="Times New Roman"/>
          <w:sz w:val="24"/>
          <w:szCs w:val="24"/>
        </w:rPr>
        <w:t>перечень территорий</w:t>
      </w:r>
      <w:r w:rsidR="00CB66DA">
        <w:rPr>
          <w:rFonts w:ascii="Times New Roman" w:hAnsi="Times New Roman" w:cs="Times New Roman"/>
          <w:sz w:val="24"/>
          <w:szCs w:val="24"/>
        </w:rPr>
        <w:t>,</w:t>
      </w:r>
      <w:r w:rsidR="00D05171">
        <w:rPr>
          <w:rFonts w:ascii="Times New Roman" w:hAnsi="Times New Roman" w:cs="Times New Roman"/>
          <w:sz w:val="24"/>
          <w:szCs w:val="24"/>
        </w:rPr>
        <w:t xml:space="preserve"> подлежащих </w:t>
      </w:r>
      <w:r w:rsidRPr="00FA7A5B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D05171">
        <w:rPr>
          <w:rFonts w:ascii="Times New Roman" w:hAnsi="Times New Roman" w:cs="Times New Roman"/>
          <w:sz w:val="24"/>
          <w:szCs w:val="24"/>
        </w:rPr>
        <w:t xml:space="preserve">у в </w:t>
      </w:r>
      <w:r w:rsidRPr="00FA7A5B">
        <w:rPr>
          <w:rFonts w:ascii="Times New Roman" w:hAnsi="Times New Roman" w:cs="Times New Roman"/>
          <w:sz w:val="24"/>
          <w:szCs w:val="24"/>
        </w:rPr>
        <w:t xml:space="preserve"> 2019-2022 г.</w:t>
      </w:r>
    </w:p>
    <w:p w:rsidR="00FA7A5B" w:rsidRPr="00FA7A5B" w:rsidRDefault="00FA7A5B" w:rsidP="00BB25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D05171" w:rsidRPr="00FA7A5B" w:rsidTr="00D05171">
        <w:tc>
          <w:tcPr>
            <w:tcW w:w="9571" w:type="dxa"/>
          </w:tcPr>
          <w:p w:rsidR="00D05171" w:rsidRPr="00FA7A5B" w:rsidRDefault="00D05171" w:rsidP="00886055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территорий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8860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5 этап (тротуар через дорогу от памятника «Танк»: асфальтирование, замена бордюра)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Спекова</w:t>
            </w:r>
            <w:proofErr w:type="spell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, Кировская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Набережная у гостиницы «Сполохи»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Сквер на ул. 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Спекова</w:t>
            </w:r>
            <w:proofErr w:type="spell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 (около памятника 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Спекову</w:t>
            </w:r>
            <w:proofErr w:type="spell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 А. В.)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 Сквер у фонтана ул. </w:t>
            </w:r>
            <w:proofErr w:type="gram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</w:tr>
      <w:tr w:rsidR="00D05171" w:rsidRPr="00FA7A5B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6 этап (асфальтирование автомобильной дороги)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Монастырский наволок (ул. </w:t>
            </w:r>
            <w:proofErr w:type="gram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3 этап (устройство 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перголы</w:t>
            </w:r>
            <w:proofErr w:type="spell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Уверова</w:t>
            </w:r>
            <w:proofErr w:type="spellEnd"/>
          </w:p>
        </w:tc>
      </w:tr>
      <w:tr w:rsidR="00D05171" w:rsidRPr="00FA7A5B" w:rsidTr="00D05171">
        <w:tc>
          <w:tcPr>
            <w:tcW w:w="9571" w:type="dxa"/>
          </w:tcPr>
          <w:p w:rsidR="00D05171" w:rsidRPr="00FA7A5B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(устройство улицы,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асфальтирование)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на массовке за мостом (освещение, дорожки, площадки для отдыха)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Фрунзе (устройство тротуара)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сквера у кинотеатра (ремонт лестниц, тротуар, освещение)  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привокзальной площади (пешеходный переход, организация стоянки, мест отдыха)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(нижняя набережная – благоустройство улицы от административного здания водоканала к ул. Беломорская – тротуар, освещение, ремонт дороги) 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дорожка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 микрорайона до микрорайона Нива -3</w:t>
            </w:r>
          </w:p>
        </w:tc>
      </w:tr>
      <w:tr w:rsidR="00D05171" w:rsidTr="00D05171">
        <w:tc>
          <w:tcPr>
            <w:tcW w:w="9571" w:type="dxa"/>
          </w:tcPr>
          <w:p w:rsidR="00D05171" w:rsidRDefault="00D05171" w:rsidP="00D0517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дорожка от здания бывшей типографии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орького д. 12) до ТЦ «Яблочко» (ул.Новая д.8)  </w:t>
            </w:r>
          </w:p>
        </w:tc>
      </w:tr>
    </w:tbl>
    <w:p w:rsidR="00FA7A5B" w:rsidRDefault="00FA7A5B" w:rsidP="00BB254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A7A5B" w:rsidRDefault="00FA7A5B" w:rsidP="00CB66DA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период сбора поступили предложения от жителей населенных пунктов</w:t>
      </w:r>
      <w:r w:rsidR="00CB66DA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населенных пунктов городского поселения в 2019-2022 годах</w:t>
      </w:r>
      <w:r w:rsidR="00EC1A18">
        <w:rPr>
          <w:rFonts w:ascii="Times New Roman" w:hAnsi="Times New Roman" w:cs="Times New Roman"/>
          <w:sz w:val="24"/>
          <w:szCs w:val="24"/>
        </w:rPr>
        <w:t>:</w:t>
      </w:r>
    </w:p>
    <w:p w:rsidR="0087000E" w:rsidRDefault="0087000E" w:rsidP="00FA7A5B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п. Белое Море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A7A5B" w:rsidTr="00FA7A5B">
        <w:tc>
          <w:tcPr>
            <w:tcW w:w="4785" w:type="dxa"/>
          </w:tcPr>
          <w:p w:rsidR="00FA7A5B" w:rsidRDefault="0087000E" w:rsidP="00EC1A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786" w:type="dxa"/>
          </w:tcPr>
          <w:p w:rsidR="00FA7A5B" w:rsidRDefault="00FA7A5B" w:rsidP="00EC1A1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A7A5B" w:rsidTr="00FA7A5B">
        <w:tc>
          <w:tcPr>
            <w:tcW w:w="4785" w:type="dxa"/>
          </w:tcPr>
          <w:p w:rsidR="00FA7A5B" w:rsidRDefault="0087000E" w:rsidP="00FA7A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786" w:type="dxa"/>
          </w:tcPr>
          <w:p w:rsidR="00FA7A5B" w:rsidRDefault="0087000E" w:rsidP="0087000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A18" w:rsidRPr="00EC1A1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субботников, озеленение территории, установка лавочек и урн, укладка </w:t>
            </w:r>
            <w:proofErr w:type="spellStart"/>
            <w:r w:rsidR="00EC1A18" w:rsidRPr="00EC1A18">
              <w:rPr>
                <w:rFonts w:ascii="Times New Roman" w:hAnsi="Times New Roman" w:cs="Times New Roman"/>
                <w:sz w:val="24"/>
                <w:szCs w:val="24"/>
              </w:rPr>
              <w:t>асф</w:t>
            </w:r>
            <w:proofErr w:type="spellEnd"/>
            <w:r w:rsidR="00EC1A18" w:rsidRPr="00EC1A18">
              <w:rPr>
                <w:rFonts w:ascii="Times New Roman" w:hAnsi="Times New Roman" w:cs="Times New Roman"/>
                <w:sz w:val="24"/>
                <w:szCs w:val="24"/>
              </w:rPr>
              <w:t xml:space="preserve">. покрытия, устройство освещения, установка камня </w:t>
            </w:r>
            <w:r w:rsidR="00EC1A18">
              <w:rPr>
                <w:rFonts w:ascii="Times New Roman" w:hAnsi="Times New Roman" w:cs="Times New Roman"/>
                <w:sz w:val="24"/>
                <w:szCs w:val="24"/>
              </w:rPr>
              <w:t>стелы с названием сквера)</w:t>
            </w:r>
            <w:r w:rsidR="00EC1A18" w:rsidRPr="00EC1A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FD15D9" w:rsidRDefault="00FD15D9" w:rsidP="0087000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D9" w:rsidRDefault="00FD15D9" w:rsidP="00B47DB1">
            <w:pPr>
              <w:tabs>
                <w:tab w:val="left" w:pos="142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7A5B" w:rsidTr="00FA7A5B">
        <w:tc>
          <w:tcPr>
            <w:tcW w:w="4785" w:type="dxa"/>
          </w:tcPr>
          <w:p w:rsidR="00FA7A5B" w:rsidRDefault="0087000E" w:rsidP="00FA7A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4786" w:type="dxa"/>
          </w:tcPr>
          <w:p w:rsidR="00FA7A5B" w:rsidRDefault="0087000E" w:rsidP="00FA7A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спортивной площадки, (освещение, скамейки для болельщиков, газон, ворота, ограждения и т. п.)</w:t>
            </w:r>
          </w:p>
          <w:p w:rsidR="00FD15D9" w:rsidRDefault="00FD15D9" w:rsidP="00FA7A5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D9" w:rsidRDefault="00FD15D9" w:rsidP="00B47DB1">
            <w:pPr>
              <w:tabs>
                <w:tab w:val="left" w:pos="15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D494A" w:rsidRDefault="004D494A" w:rsidP="00FA7A5B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D494A" w:rsidRDefault="004D494A" w:rsidP="004D494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п. Нивский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D494A" w:rsidTr="004D494A">
        <w:tc>
          <w:tcPr>
            <w:tcW w:w="4785" w:type="dxa"/>
          </w:tcPr>
          <w:p w:rsidR="004D494A" w:rsidRDefault="004D494A" w:rsidP="004D49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786" w:type="dxa"/>
          </w:tcPr>
          <w:p w:rsidR="004D494A" w:rsidRDefault="004D494A" w:rsidP="004D49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4D494A" w:rsidTr="004D494A">
        <w:tc>
          <w:tcPr>
            <w:tcW w:w="4785" w:type="dxa"/>
          </w:tcPr>
          <w:p w:rsidR="004D494A" w:rsidRDefault="00955A4F" w:rsidP="004D49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здания бывшей столовой по ул. Букина</w:t>
            </w:r>
          </w:p>
        </w:tc>
        <w:tc>
          <w:tcPr>
            <w:tcW w:w="4786" w:type="dxa"/>
          </w:tcPr>
          <w:p w:rsidR="004D494A" w:rsidRDefault="00955A4F" w:rsidP="004D49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Снести бывшее здание столовой и организовать парк </w:t>
            </w:r>
          </w:p>
        </w:tc>
      </w:tr>
      <w:tr w:rsidR="00824201" w:rsidTr="004D494A">
        <w:tc>
          <w:tcPr>
            <w:tcW w:w="4785" w:type="dxa"/>
          </w:tcPr>
          <w:p w:rsidR="00824201" w:rsidRDefault="00B47DB1" w:rsidP="004D49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201" w:rsidRPr="00824201">
              <w:rPr>
                <w:rFonts w:ascii="Times New Roman" w:hAnsi="Times New Roman" w:cs="Times New Roman"/>
                <w:sz w:val="24"/>
                <w:szCs w:val="24"/>
              </w:rPr>
              <w:t>портивная площадка  м/</w:t>
            </w:r>
            <w:proofErr w:type="gramStart"/>
            <w:r w:rsidR="00824201" w:rsidRPr="00824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824201" w:rsidRPr="008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201" w:rsidRPr="00824201">
              <w:rPr>
                <w:rFonts w:ascii="Times New Roman" w:hAnsi="Times New Roman" w:cs="Times New Roman"/>
                <w:sz w:val="24"/>
                <w:szCs w:val="24"/>
              </w:rPr>
              <w:t>домами</w:t>
            </w:r>
            <w:proofErr w:type="gramEnd"/>
            <w:r w:rsidR="00824201" w:rsidRPr="00824201">
              <w:rPr>
                <w:rFonts w:ascii="Times New Roman" w:hAnsi="Times New Roman" w:cs="Times New Roman"/>
                <w:sz w:val="24"/>
                <w:szCs w:val="24"/>
              </w:rPr>
              <w:t xml:space="preserve">  4,5,6,7 по ул. Букина</w:t>
            </w:r>
          </w:p>
        </w:tc>
        <w:tc>
          <w:tcPr>
            <w:tcW w:w="4786" w:type="dxa"/>
          </w:tcPr>
          <w:p w:rsidR="00824201" w:rsidRDefault="00B47DB1" w:rsidP="004D494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щитов, укат</w:t>
            </w: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ка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покраска волейбольных и баск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пор и спортивного оборудования,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скамеек и урн, изготовление переносных фут. ворот</w:t>
            </w: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 xml:space="preserve"> из мет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494A" w:rsidRDefault="004D494A" w:rsidP="004D494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E6D7D" w:rsidRDefault="00FE6D7D" w:rsidP="00F401A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Лувеньга</w:t>
      </w:r>
      <w:proofErr w:type="spell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E6D7D" w:rsidTr="00886055">
        <w:tc>
          <w:tcPr>
            <w:tcW w:w="4785" w:type="dxa"/>
          </w:tcPr>
          <w:p w:rsidR="00FE6D7D" w:rsidRDefault="00FE6D7D" w:rsidP="008860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786" w:type="dxa"/>
          </w:tcPr>
          <w:p w:rsidR="00FE6D7D" w:rsidRDefault="00FE6D7D" w:rsidP="008860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E6D7D" w:rsidTr="00886055">
        <w:tc>
          <w:tcPr>
            <w:tcW w:w="4785" w:type="dxa"/>
          </w:tcPr>
          <w:p w:rsidR="00FE6D7D" w:rsidRDefault="00FE6D7D" w:rsidP="00FE6D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Площадь Мира</w:t>
            </w:r>
          </w:p>
        </w:tc>
        <w:tc>
          <w:tcPr>
            <w:tcW w:w="4786" w:type="dxa"/>
          </w:tcPr>
          <w:p w:rsidR="00FE6D7D" w:rsidRDefault="00FE6D7D" w:rsidP="008860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площади, капитальный ремонт памятного знака</w:t>
            </w:r>
          </w:p>
        </w:tc>
      </w:tr>
      <w:tr w:rsidR="00B47DB1" w:rsidTr="00886055">
        <w:tc>
          <w:tcPr>
            <w:tcW w:w="4785" w:type="dxa"/>
          </w:tcPr>
          <w:p w:rsidR="00B47DB1" w:rsidRDefault="00B47DB1" w:rsidP="00FE6D7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лагоустройство сквера, в районе д.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 xml:space="preserve">и 22 по ул. </w:t>
            </w:r>
            <w:proofErr w:type="gramStart"/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4786" w:type="dxa"/>
          </w:tcPr>
          <w:p w:rsidR="00B47DB1" w:rsidRDefault="00B47DB1" w:rsidP="008860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чистка имеющихся зеленых насаждений, сан. вырубка</w:t>
            </w: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 xml:space="preserve"> старых и больных деревьев, </w:t>
            </w:r>
            <w:proofErr w:type="spellStart"/>
            <w:r w:rsidRPr="00B47DB1">
              <w:rPr>
                <w:rFonts w:ascii="Times New Roman" w:hAnsi="Times New Roman" w:cs="Times New Roman"/>
                <w:sz w:val="24"/>
                <w:szCs w:val="24"/>
              </w:rPr>
              <w:t>устр-во</w:t>
            </w:r>
            <w:proofErr w:type="spellEnd"/>
            <w:r w:rsidRPr="00B47DB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освещения, установка лавочек и урн,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конструкций</w:t>
            </w:r>
            <w:r w:rsidRPr="00B47DB1">
              <w:rPr>
                <w:rFonts w:ascii="Times New Roman" w:hAnsi="Times New Roman" w:cs="Times New Roman"/>
                <w:sz w:val="24"/>
                <w:szCs w:val="24"/>
              </w:rPr>
              <w:t xml:space="preserve"> силами общественности</w:t>
            </w:r>
          </w:p>
        </w:tc>
      </w:tr>
    </w:tbl>
    <w:p w:rsidR="004A3F7C" w:rsidRDefault="004A3F7C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401AE" w:rsidRPr="00F401AE" w:rsidRDefault="00F401AE" w:rsidP="00F401AE">
      <w:pPr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401AE">
        <w:rPr>
          <w:rFonts w:ascii="Times New Roman" w:hAnsi="Times New Roman" w:cs="Times New Roman"/>
          <w:sz w:val="24"/>
          <w:szCs w:val="24"/>
        </w:rPr>
        <w:t>о формировании территориальных счетных комиссий по проведению рейтингового голосования.</w:t>
      </w:r>
    </w:p>
    <w:p w:rsidR="00F401AE" w:rsidRDefault="00F401AE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401AE" w:rsidRDefault="00E4275A" w:rsidP="00F401AE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F401AE" w:rsidRDefault="00F401AE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401AE" w:rsidRPr="00F401AE" w:rsidRDefault="00F401AE" w:rsidP="00F401AE">
      <w:pPr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</w:t>
      </w:r>
      <w:r w:rsidRPr="00F401AE">
        <w:rPr>
          <w:rFonts w:ascii="Times New Roman" w:hAnsi="Times New Roman" w:cs="Times New Roman"/>
          <w:sz w:val="24"/>
          <w:szCs w:val="24"/>
        </w:rPr>
        <w:t>итог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401AE">
        <w:rPr>
          <w:rFonts w:ascii="Times New Roman" w:hAnsi="Times New Roman" w:cs="Times New Roman"/>
          <w:sz w:val="24"/>
          <w:szCs w:val="24"/>
        </w:rPr>
        <w:t>сбора предложений в муниципальную программу «Формирование комфортной городской среды на территории муниципального образования городское поселение Кандалакша Кандалакшского района» на 2018-2022 годы</w:t>
      </w:r>
    </w:p>
    <w:p w:rsidR="00F401AE" w:rsidRDefault="00F401AE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56130" w:rsidRDefault="00F401AE" w:rsidP="00D5613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Выбрать</w:t>
      </w:r>
      <w:proofErr w:type="gramStart"/>
      <w:r w:rsidR="00CC3209">
        <w:rPr>
          <w:rFonts w:ascii="Times New Roman" w:hAnsi="Times New Roman" w:cs="Times New Roman"/>
          <w:sz w:val="24"/>
          <w:szCs w:val="24"/>
        </w:rPr>
        <w:t xml:space="preserve"> </w:t>
      </w:r>
      <w:r w:rsidR="00D5613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401AE" w:rsidRDefault="00D05171" w:rsidP="00D5613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56130">
        <w:rPr>
          <w:rFonts w:ascii="Times New Roman" w:hAnsi="Times New Roman" w:cs="Times New Roman"/>
          <w:sz w:val="24"/>
          <w:szCs w:val="24"/>
        </w:rPr>
        <w:t xml:space="preserve"> </w:t>
      </w:r>
      <w:r w:rsidR="00F401AE">
        <w:rPr>
          <w:rFonts w:ascii="Times New Roman" w:hAnsi="Times New Roman" w:cs="Times New Roman"/>
          <w:sz w:val="24"/>
          <w:szCs w:val="24"/>
        </w:rPr>
        <w:t>общественные т</w:t>
      </w:r>
      <w:r w:rsidR="00CC3209">
        <w:rPr>
          <w:rFonts w:ascii="Times New Roman" w:hAnsi="Times New Roman" w:cs="Times New Roman"/>
          <w:sz w:val="24"/>
          <w:szCs w:val="24"/>
        </w:rPr>
        <w:t xml:space="preserve">ерритории, нуждающиеся в благоустройстве  в 2018 году  для рейтингового голосования  среди жителей городского поселения  </w:t>
      </w:r>
    </w:p>
    <w:tbl>
      <w:tblPr>
        <w:tblStyle w:val="a4"/>
        <w:tblW w:w="0" w:type="auto"/>
        <w:tblLook w:val="04A0"/>
      </w:tblPr>
      <w:tblGrid>
        <w:gridCol w:w="9571"/>
      </w:tblGrid>
      <w:tr w:rsidR="00CC3209" w:rsidTr="00CC3209">
        <w:tc>
          <w:tcPr>
            <w:tcW w:w="9571" w:type="dxa"/>
          </w:tcPr>
          <w:p w:rsidR="00CC3209" w:rsidRDefault="00CC3209" w:rsidP="00CC320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2 этап (мощение плиткой территории около магазина «Семья» и автобусной остановки, замена бордюра)</w:t>
            </w:r>
          </w:p>
        </w:tc>
      </w:tr>
      <w:tr w:rsidR="00CC3209" w:rsidTr="00CC3209">
        <w:tc>
          <w:tcPr>
            <w:tcW w:w="9571" w:type="dxa"/>
          </w:tcPr>
          <w:p w:rsidR="00CC3209" w:rsidRDefault="00CC3209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4 этап  (создание островка безопасности около гостиницы «</w:t>
            </w:r>
            <w:proofErr w:type="spellStart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Беломорье</w:t>
            </w:r>
            <w:proofErr w:type="spellEnd"/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», тротуара от пешеходного перехода гостинице)</w:t>
            </w:r>
          </w:p>
        </w:tc>
      </w:tr>
      <w:tr w:rsidR="00CC3209" w:rsidTr="00CC3209">
        <w:tc>
          <w:tcPr>
            <w:tcW w:w="9571" w:type="dxa"/>
          </w:tcPr>
          <w:p w:rsidR="00CC3209" w:rsidRDefault="00CC3209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Сквер между зданием администрации (с северной стороны) и подпорной стенкой (создание тротуара, освещения, скамейки, урны)</w:t>
            </w:r>
          </w:p>
        </w:tc>
      </w:tr>
      <w:tr w:rsidR="00CC3209" w:rsidTr="00CC3209">
        <w:tc>
          <w:tcPr>
            <w:tcW w:w="9571" w:type="dxa"/>
          </w:tcPr>
          <w:p w:rsidR="00CC3209" w:rsidRDefault="00CC3209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A5B">
              <w:rPr>
                <w:rFonts w:ascii="Times New Roman" w:hAnsi="Times New Roman" w:cs="Times New Roman"/>
                <w:sz w:val="24"/>
                <w:szCs w:val="24"/>
              </w:rPr>
              <w:t>Кировская аллея и сквер у ДК «Металлург» (мощение плиткой, скамейки, урны)</w:t>
            </w:r>
          </w:p>
        </w:tc>
      </w:tr>
    </w:tbl>
    <w:p w:rsidR="00CC3209" w:rsidRDefault="00CC3209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C3209" w:rsidRDefault="00D05171" w:rsidP="00CC3209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3209">
        <w:rPr>
          <w:rFonts w:ascii="Times New Roman" w:hAnsi="Times New Roman" w:cs="Times New Roman"/>
          <w:sz w:val="24"/>
          <w:szCs w:val="24"/>
        </w:rPr>
        <w:t xml:space="preserve">общественные территории, нуждающиеся в благоустройстве в 2019-2022  году  для рейтингового голосования  среди жителей городского поселения  </w:t>
      </w:r>
    </w:p>
    <w:p w:rsidR="00CC3209" w:rsidRDefault="00CC3209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C3209" w:rsidTr="00CC3209">
        <w:tc>
          <w:tcPr>
            <w:tcW w:w="9571" w:type="dxa"/>
          </w:tcPr>
          <w:p w:rsidR="00CC3209" w:rsidRDefault="00CC3209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5 этап (тротуар через дорогу от памятника «Танк»: асфальтирование, замена бордюра)  </w:t>
            </w:r>
          </w:p>
        </w:tc>
      </w:tr>
      <w:tr w:rsidR="00CC3209" w:rsidTr="00CC3209">
        <w:tc>
          <w:tcPr>
            <w:tcW w:w="9571" w:type="dxa"/>
          </w:tcPr>
          <w:p w:rsidR="00CC3209" w:rsidRDefault="00CC3209" w:rsidP="00CC320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(устройство хоккейной площадки, создание сквера, тротуары, освещение,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мпортплощадка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детская площадка)  </w:t>
            </w:r>
          </w:p>
        </w:tc>
      </w:tr>
      <w:tr w:rsidR="00CC3209" w:rsidTr="00CC3209">
        <w:tc>
          <w:tcPr>
            <w:tcW w:w="9571" w:type="dxa"/>
          </w:tcPr>
          <w:p w:rsidR="00CC3209" w:rsidRDefault="00CC3209" w:rsidP="00CC320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6 этап (асфальтирование автомобильной дороги)   </w:t>
            </w:r>
          </w:p>
        </w:tc>
      </w:tr>
      <w:tr w:rsidR="00CC3209" w:rsidTr="00CC3209">
        <w:tc>
          <w:tcPr>
            <w:tcW w:w="9571" w:type="dxa"/>
          </w:tcPr>
          <w:p w:rsidR="00CC3209" w:rsidRDefault="00CC3209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(обустройство улицы)</w:t>
            </w:r>
          </w:p>
        </w:tc>
      </w:tr>
      <w:tr w:rsidR="00CC3209" w:rsidTr="00CC3209">
        <w:tc>
          <w:tcPr>
            <w:tcW w:w="9571" w:type="dxa"/>
          </w:tcPr>
          <w:p w:rsidR="00CC3209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у гостиницы «Сполохи»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Монастырский наволок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 (устройство тротуара, пешеходной зоны)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3 этап (устройство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фонтана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ервомайская  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памятника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gramEnd"/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(устройство улицы,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асфальтирование)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на массовке за мостом (освещение, дорожки, площадки для отдыха)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Фрунзе (устройство тротуара)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3C16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сквера у кинотеатра (ремонт лестниц, тротуар, освещение)  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привокзальной площади (пешеходный переход, организация стоянки, мест отдыха)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3C16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(нижняя набережная – благоустройство улицы от административного здания водоканала к ул. Беломорская – тротуар, освещение, ремонт дороги) 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F401A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дорожка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.д. микрорайона до микрорайона Нива -3</w:t>
            </w:r>
          </w:p>
        </w:tc>
      </w:tr>
      <w:tr w:rsidR="003C162D" w:rsidTr="00CC3209">
        <w:tc>
          <w:tcPr>
            <w:tcW w:w="9571" w:type="dxa"/>
          </w:tcPr>
          <w:p w:rsidR="003C162D" w:rsidRDefault="003C162D" w:rsidP="003C162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дорожка от здания бывшей типографии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орького д. 12) до ТЦ «Яблочко» (ул.Новая д.8)  </w:t>
            </w:r>
          </w:p>
        </w:tc>
      </w:tr>
    </w:tbl>
    <w:p w:rsidR="00CC3209" w:rsidRDefault="00CC3209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C162D" w:rsidRDefault="00D05171" w:rsidP="003C162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C162D">
        <w:rPr>
          <w:rFonts w:ascii="Times New Roman" w:hAnsi="Times New Roman" w:cs="Times New Roman"/>
          <w:sz w:val="24"/>
          <w:szCs w:val="24"/>
        </w:rPr>
        <w:t xml:space="preserve">общественные территории, нуждающиеся в благоустройстве в 2019-2022  году  для рейтингового голосования  среди жителей н.п. Нивский, н.п. Белое море, с. </w:t>
      </w:r>
      <w:proofErr w:type="spellStart"/>
      <w:r w:rsidR="003C162D">
        <w:rPr>
          <w:rFonts w:ascii="Times New Roman" w:hAnsi="Times New Roman" w:cs="Times New Roman"/>
          <w:sz w:val="24"/>
          <w:szCs w:val="24"/>
        </w:rPr>
        <w:t>Лувеньга</w:t>
      </w:r>
      <w:proofErr w:type="spellEnd"/>
      <w:r w:rsidR="003C162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3C162D">
        <w:rPr>
          <w:rFonts w:ascii="Times New Roman" w:hAnsi="Times New Roman" w:cs="Times New Roman"/>
          <w:sz w:val="24"/>
          <w:szCs w:val="24"/>
        </w:rPr>
        <w:t>Колвица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3C162D" w:rsidTr="003C162D">
        <w:tc>
          <w:tcPr>
            <w:tcW w:w="9571" w:type="dxa"/>
          </w:tcPr>
          <w:p w:rsidR="003C162D" w:rsidRDefault="003C162D" w:rsidP="003C16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Белое море: сквер около детской площадки (клумбы, скамейки, урны, освещение, пешеходные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C162D" w:rsidTr="003C162D">
        <w:tc>
          <w:tcPr>
            <w:tcW w:w="9571" w:type="dxa"/>
          </w:tcPr>
          <w:p w:rsidR="003C162D" w:rsidRDefault="003C162D" w:rsidP="003C16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Белое море:  обустройство общественной зоны «Спортивный стадион»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(реконструкция спортивной площадки, освещение, скамейки)  </w:t>
            </w:r>
          </w:p>
        </w:tc>
      </w:tr>
      <w:tr w:rsidR="003C162D" w:rsidTr="003C162D">
        <w:tc>
          <w:tcPr>
            <w:tcW w:w="9571" w:type="dxa"/>
          </w:tcPr>
          <w:p w:rsidR="003C162D" w:rsidRDefault="003C162D" w:rsidP="003C162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Н.п. Нивский: территория у здания бывшей столовой по ул. Букина (снос здания бывшей столовой, организация парка) </w:t>
            </w:r>
          </w:p>
        </w:tc>
      </w:tr>
      <w:tr w:rsidR="003C162D" w:rsidTr="003C162D">
        <w:tc>
          <w:tcPr>
            <w:tcW w:w="9571" w:type="dxa"/>
          </w:tcPr>
          <w:p w:rsidR="003C162D" w:rsidRDefault="003C162D" w:rsidP="00E427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Нивский: организация спортивной площадки </w:t>
            </w:r>
            <w:r w:rsidR="00E4275A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домов № </w:t>
            </w:r>
            <w:proofErr w:type="spellStart"/>
            <w:r w:rsidR="00E42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E4275A">
              <w:rPr>
                <w:rFonts w:ascii="Times New Roman" w:hAnsi="Times New Roman" w:cs="Times New Roman"/>
                <w:sz w:val="24"/>
                <w:szCs w:val="24"/>
              </w:rPr>
              <w:t xml:space="preserve"> 4-7 по ул</w:t>
            </w:r>
            <w:proofErr w:type="gramStart"/>
            <w:r w:rsidR="00E427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4275A">
              <w:rPr>
                <w:rFonts w:ascii="Times New Roman" w:hAnsi="Times New Roman" w:cs="Times New Roman"/>
                <w:sz w:val="24"/>
                <w:szCs w:val="24"/>
              </w:rPr>
              <w:t xml:space="preserve">укина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62D" w:rsidTr="003C162D">
        <w:tc>
          <w:tcPr>
            <w:tcW w:w="9571" w:type="dxa"/>
          </w:tcPr>
          <w:p w:rsidR="003C162D" w:rsidRDefault="00E4275A" w:rsidP="00E427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площадь Мира (благоустройство, ремонт памятного знака) </w:t>
            </w:r>
          </w:p>
        </w:tc>
      </w:tr>
      <w:tr w:rsidR="003C162D" w:rsidTr="003C162D">
        <w:tc>
          <w:tcPr>
            <w:tcW w:w="9571" w:type="dxa"/>
          </w:tcPr>
          <w:p w:rsidR="003C162D" w:rsidRDefault="00E4275A" w:rsidP="00E4275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благоустройство сквера в районе домов № 20, 22 по ул. Молодежная (очистка, вырубка   старых насаждений, освещение, скамейки, урны, декоративные элементы   </w:t>
            </w:r>
            <w:proofErr w:type="gramEnd"/>
          </w:p>
        </w:tc>
      </w:tr>
    </w:tbl>
    <w:p w:rsidR="00E4275A" w:rsidRDefault="00E4275A" w:rsidP="00E4275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1AE" w:rsidRDefault="00E4275A" w:rsidP="00D56130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275A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D56130">
        <w:rPr>
          <w:rFonts w:ascii="Times New Roman" w:hAnsi="Times New Roman" w:cs="Times New Roman"/>
          <w:sz w:val="24"/>
          <w:szCs w:val="24"/>
        </w:rPr>
        <w:t>т</w:t>
      </w:r>
      <w:r w:rsidRPr="00E4275A">
        <w:rPr>
          <w:rFonts w:ascii="Times New Roman" w:hAnsi="Times New Roman" w:cs="Times New Roman"/>
          <w:sz w:val="24"/>
          <w:szCs w:val="24"/>
        </w:rPr>
        <w:t>ерриториальн</w:t>
      </w:r>
      <w:r w:rsidR="00D56130">
        <w:rPr>
          <w:rFonts w:ascii="Times New Roman" w:hAnsi="Times New Roman" w:cs="Times New Roman"/>
          <w:sz w:val="24"/>
          <w:szCs w:val="24"/>
        </w:rPr>
        <w:t>ые</w:t>
      </w:r>
      <w:r w:rsidRPr="00E4275A">
        <w:rPr>
          <w:rFonts w:ascii="Times New Roman" w:hAnsi="Times New Roman" w:cs="Times New Roman"/>
          <w:sz w:val="24"/>
          <w:szCs w:val="24"/>
        </w:rPr>
        <w:t xml:space="preserve"> счетн</w:t>
      </w:r>
      <w:r w:rsidR="00D56130">
        <w:rPr>
          <w:rFonts w:ascii="Times New Roman" w:hAnsi="Times New Roman" w:cs="Times New Roman"/>
          <w:sz w:val="24"/>
          <w:szCs w:val="24"/>
        </w:rPr>
        <w:t xml:space="preserve">ые </w:t>
      </w:r>
      <w:r w:rsidRPr="00E4275A">
        <w:rPr>
          <w:rFonts w:ascii="Times New Roman" w:hAnsi="Times New Roman" w:cs="Times New Roman"/>
          <w:sz w:val="24"/>
          <w:szCs w:val="24"/>
        </w:rPr>
        <w:t>комисси</w:t>
      </w:r>
      <w:r w:rsidR="00D56130">
        <w:rPr>
          <w:rFonts w:ascii="Times New Roman" w:hAnsi="Times New Roman" w:cs="Times New Roman"/>
          <w:sz w:val="24"/>
          <w:szCs w:val="24"/>
        </w:rPr>
        <w:t>и</w:t>
      </w:r>
      <w:r w:rsidRPr="00E4275A">
        <w:rPr>
          <w:rFonts w:ascii="Times New Roman" w:hAnsi="Times New Roman" w:cs="Times New Roman"/>
          <w:sz w:val="24"/>
          <w:szCs w:val="24"/>
        </w:rPr>
        <w:t xml:space="preserve"> по проведению рейтингового 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Определить количественный состав территориальных счетных комиссий в </w:t>
      </w:r>
      <w:r w:rsidR="00D56130">
        <w:rPr>
          <w:rFonts w:ascii="Times New Roman" w:hAnsi="Times New Roman" w:cs="Times New Roman"/>
          <w:sz w:val="24"/>
          <w:szCs w:val="24"/>
        </w:rPr>
        <w:t xml:space="preserve">соответствии с перечнем мест </w:t>
      </w:r>
      <w:r w:rsidR="008D3EB6">
        <w:rPr>
          <w:rFonts w:ascii="Times New Roman" w:hAnsi="Times New Roman" w:cs="Times New Roman"/>
          <w:sz w:val="24"/>
          <w:szCs w:val="24"/>
        </w:rPr>
        <w:t>для проведения голосования (21), установленных постановлением главы администрации муниципального образования городское поселение Кандалакша Кандалакшского района.</w:t>
      </w:r>
      <w:r w:rsidR="00D56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75A" w:rsidRDefault="00C01C1D" w:rsidP="00E4275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36195</wp:posOffset>
            </wp:positionV>
            <wp:extent cx="1513840" cy="1308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5A" w:rsidRDefault="00E4275A" w:rsidP="00E427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4275A" w:rsidRDefault="00E4275A" w:rsidP="00E427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4275A" w:rsidRDefault="00E4275A" w:rsidP="00E4275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М.С. Павлов</w:t>
      </w:r>
    </w:p>
    <w:p w:rsidR="00C01C1D" w:rsidRDefault="00C01C1D" w:rsidP="00E427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C01C1D" w:rsidRDefault="00C01C1D" w:rsidP="00E4275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4275A" w:rsidRPr="00E4275A" w:rsidRDefault="00E4275A" w:rsidP="00E4275A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А.П. Астафьева </w:t>
      </w:r>
    </w:p>
    <w:p w:rsidR="00F401AE" w:rsidRPr="00F401AE" w:rsidRDefault="00F401AE" w:rsidP="00F401AE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F401AE" w:rsidRPr="00F401AE" w:rsidSect="000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08"/>
    <w:multiLevelType w:val="hybridMultilevel"/>
    <w:tmpl w:val="FDCAC154"/>
    <w:lvl w:ilvl="0" w:tplc="EFE02E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523153C"/>
    <w:multiLevelType w:val="hybridMultilevel"/>
    <w:tmpl w:val="45B83892"/>
    <w:lvl w:ilvl="0" w:tplc="2D4299C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86B086A"/>
    <w:multiLevelType w:val="hybridMultilevel"/>
    <w:tmpl w:val="DFDC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ED4"/>
    <w:multiLevelType w:val="hybridMultilevel"/>
    <w:tmpl w:val="1208FD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93AC5"/>
    <w:multiLevelType w:val="hybridMultilevel"/>
    <w:tmpl w:val="3F24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C2BE6"/>
    <w:multiLevelType w:val="hybridMultilevel"/>
    <w:tmpl w:val="B1C6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7C4F"/>
    <w:multiLevelType w:val="hybridMultilevel"/>
    <w:tmpl w:val="DFDC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A3F7C"/>
    <w:rsid w:val="0002623C"/>
    <w:rsid w:val="0008635B"/>
    <w:rsid w:val="00096414"/>
    <w:rsid w:val="00124687"/>
    <w:rsid w:val="00190A64"/>
    <w:rsid w:val="001B1ED1"/>
    <w:rsid w:val="001B35DF"/>
    <w:rsid w:val="001E65D3"/>
    <w:rsid w:val="003C162D"/>
    <w:rsid w:val="004606A7"/>
    <w:rsid w:val="00464B3D"/>
    <w:rsid w:val="00496A25"/>
    <w:rsid w:val="004A3F7C"/>
    <w:rsid w:val="004D494A"/>
    <w:rsid w:val="00524A04"/>
    <w:rsid w:val="0057681C"/>
    <w:rsid w:val="0062358D"/>
    <w:rsid w:val="00733E45"/>
    <w:rsid w:val="007C7529"/>
    <w:rsid w:val="00824201"/>
    <w:rsid w:val="008420CC"/>
    <w:rsid w:val="0087000E"/>
    <w:rsid w:val="00886055"/>
    <w:rsid w:val="008D3EB6"/>
    <w:rsid w:val="009552C1"/>
    <w:rsid w:val="00955A4F"/>
    <w:rsid w:val="00965793"/>
    <w:rsid w:val="00B47DB1"/>
    <w:rsid w:val="00BB2546"/>
    <w:rsid w:val="00C01C1D"/>
    <w:rsid w:val="00C70C60"/>
    <w:rsid w:val="00CB66DA"/>
    <w:rsid w:val="00CB7471"/>
    <w:rsid w:val="00CC3209"/>
    <w:rsid w:val="00D00004"/>
    <w:rsid w:val="00D05171"/>
    <w:rsid w:val="00D51936"/>
    <w:rsid w:val="00D56130"/>
    <w:rsid w:val="00E4275A"/>
    <w:rsid w:val="00EB6EC9"/>
    <w:rsid w:val="00EC1A18"/>
    <w:rsid w:val="00F050EC"/>
    <w:rsid w:val="00F401AE"/>
    <w:rsid w:val="00FA7A5B"/>
    <w:rsid w:val="00FD15D9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7C"/>
    <w:pPr>
      <w:ind w:left="720"/>
      <w:contextualSpacing/>
    </w:pPr>
  </w:style>
  <w:style w:type="table" w:styleId="a4">
    <w:name w:val="Table Grid"/>
    <w:basedOn w:val="a1"/>
    <w:uiPriority w:val="59"/>
    <w:rsid w:val="004A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7C"/>
    <w:pPr>
      <w:ind w:left="720"/>
      <w:contextualSpacing/>
    </w:pPr>
  </w:style>
  <w:style w:type="table" w:styleId="a4">
    <w:name w:val="Table Grid"/>
    <w:basedOn w:val="a1"/>
    <w:uiPriority w:val="59"/>
    <w:rsid w:val="004A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Ю. Анциферова</dc:creator>
  <cp:lastModifiedBy>veselkov_iv</cp:lastModifiedBy>
  <cp:revision>5</cp:revision>
  <cp:lastPrinted>2018-02-12T14:29:00Z</cp:lastPrinted>
  <dcterms:created xsi:type="dcterms:W3CDTF">2018-02-13T05:59:00Z</dcterms:created>
  <dcterms:modified xsi:type="dcterms:W3CDTF">2018-02-13T06:15:00Z</dcterms:modified>
</cp:coreProperties>
</file>